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37" w:rsidRDefault="00751F37">
      <w:pPr>
        <w:pStyle w:val="a9"/>
        <w:ind w:firstLine="851"/>
        <w:jc w:val="both"/>
        <w:rPr>
          <w:rFonts w:ascii="Times New Roman" w:hAnsi="Times New Roman" w:cs="Times New Roman"/>
          <w:sz w:val="28"/>
          <w:szCs w:val="28"/>
        </w:rPr>
      </w:pPr>
    </w:p>
    <w:p w:rsidR="00751F37" w:rsidRPr="00980011" w:rsidRDefault="00980011">
      <w:pPr>
        <w:keepNext/>
        <w:spacing w:after="0" w:line="240" w:lineRule="auto"/>
        <w:ind w:right="-5"/>
        <w:jc w:val="center"/>
        <w:rPr>
          <w:rFonts w:ascii="Arial" w:hAnsi="Arial" w:cs="Arial"/>
          <w:noProof/>
          <w:sz w:val="24"/>
          <w:szCs w:val="24"/>
          <w:lang w:eastAsia="ru-RU"/>
        </w:rPr>
      </w:pPr>
      <w:r w:rsidRPr="00980011">
        <w:rPr>
          <w:rFonts w:ascii="Arial" w:hAnsi="Arial" w:cs="Arial"/>
          <w:noProof/>
          <w:sz w:val="24"/>
          <w:szCs w:val="24"/>
          <w:lang w:eastAsia="ru-RU"/>
        </w:rPr>
        <w:t>КРАСНОДАРСКИЙ КРАЙ</w:t>
      </w:r>
    </w:p>
    <w:p w:rsidR="00751F37" w:rsidRPr="00980011" w:rsidRDefault="00980011" w:rsidP="00980011">
      <w:pPr>
        <w:keepNext/>
        <w:spacing w:after="0" w:line="240" w:lineRule="auto"/>
        <w:ind w:right="-5"/>
        <w:jc w:val="center"/>
        <w:rPr>
          <w:rFonts w:ascii="Arial" w:eastAsia="Times New Roman" w:hAnsi="Arial" w:cs="Arial"/>
          <w:b/>
          <w:color w:val="000000"/>
          <w:sz w:val="24"/>
          <w:szCs w:val="24"/>
          <w:lang w:eastAsia="ar-SA"/>
        </w:rPr>
      </w:pPr>
      <w:r w:rsidRPr="00980011">
        <w:rPr>
          <w:rFonts w:ascii="Arial" w:hAnsi="Arial" w:cs="Arial"/>
          <w:noProof/>
          <w:sz w:val="24"/>
          <w:szCs w:val="24"/>
          <w:lang w:eastAsia="ru-RU"/>
        </w:rPr>
        <w:t>БЕЛОРЕЧЕНСКИЙ РАЙОН</w:t>
      </w:r>
    </w:p>
    <w:p w:rsidR="00751F37" w:rsidRPr="00980011" w:rsidRDefault="00980011">
      <w:pPr>
        <w:keepNext/>
        <w:spacing w:after="0" w:line="240" w:lineRule="auto"/>
        <w:jc w:val="center"/>
        <w:rPr>
          <w:rFonts w:ascii="Arial" w:eastAsia="Times New Roman" w:hAnsi="Arial" w:cs="Arial"/>
          <w:color w:val="000000"/>
          <w:sz w:val="24"/>
          <w:szCs w:val="24"/>
          <w:lang w:eastAsia="ar-SA"/>
        </w:rPr>
      </w:pPr>
      <w:r w:rsidRPr="00980011">
        <w:rPr>
          <w:rFonts w:ascii="Arial" w:eastAsia="Times New Roman" w:hAnsi="Arial" w:cs="Arial"/>
          <w:color w:val="000000"/>
          <w:sz w:val="24"/>
          <w:szCs w:val="24"/>
          <w:lang w:eastAsia="ar-SA"/>
        </w:rPr>
        <w:t>АДМИНИСТРАЦИЯ ЧЕРНИГОВСКОГО СЕЛЬСКОГО ПОСЕЛЕНИЯ</w:t>
      </w:r>
    </w:p>
    <w:p w:rsidR="00751F37" w:rsidRPr="00980011" w:rsidRDefault="00980011">
      <w:pPr>
        <w:keepNext/>
        <w:spacing w:after="0" w:line="240" w:lineRule="auto"/>
        <w:jc w:val="center"/>
        <w:rPr>
          <w:rFonts w:ascii="Arial" w:eastAsia="Times New Roman" w:hAnsi="Arial" w:cs="Arial"/>
          <w:color w:val="000000"/>
          <w:sz w:val="24"/>
          <w:szCs w:val="24"/>
          <w:lang w:eastAsia="ar-SA"/>
        </w:rPr>
      </w:pPr>
      <w:r w:rsidRPr="00980011">
        <w:rPr>
          <w:rFonts w:ascii="Arial" w:eastAsia="Times New Roman" w:hAnsi="Arial" w:cs="Arial"/>
          <w:color w:val="000000"/>
          <w:sz w:val="24"/>
          <w:szCs w:val="24"/>
          <w:lang w:eastAsia="ar-SA"/>
        </w:rPr>
        <w:t xml:space="preserve">БЕЛОРЕЧЕНСКОГО РАЙОНА </w:t>
      </w:r>
    </w:p>
    <w:p w:rsidR="00751F37" w:rsidRPr="00980011" w:rsidRDefault="00751F37">
      <w:pPr>
        <w:keepNext/>
        <w:spacing w:after="0" w:line="240" w:lineRule="auto"/>
        <w:jc w:val="center"/>
        <w:rPr>
          <w:rFonts w:ascii="Arial" w:eastAsia="Times New Roman" w:hAnsi="Arial" w:cs="Arial"/>
          <w:color w:val="000000"/>
          <w:sz w:val="24"/>
          <w:szCs w:val="24"/>
          <w:lang w:eastAsia="ar-SA"/>
        </w:rPr>
      </w:pPr>
    </w:p>
    <w:p w:rsidR="00751F37" w:rsidRPr="00980011" w:rsidRDefault="00980011">
      <w:pPr>
        <w:keepNext/>
        <w:spacing w:after="0" w:line="240" w:lineRule="auto"/>
        <w:jc w:val="center"/>
        <w:rPr>
          <w:rFonts w:ascii="Arial" w:eastAsia="Times New Roman" w:hAnsi="Arial" w:cs="Arial"/>
          <w:b/>
          <w:color w:val="000000"/>
          <w:sz w:val="24"/>
          <w:szCs w:val="24"/>
          <w:lang w:eastAsia="ar-SA"/>
        </w:rPr>
      </w:pPr>
      <w:r w:rsidRPr="00980011">
        <w:rPr>
          <w:rFonts w:ascii="Arial" w:eastAsia="Times New Roman" w:hAnsi="Arial" w:cs="Arial"/>
          <w:color w:val="000000"/>
          <w:sz w:val="24"/>
          <w:szCs w:val="24"/>
          <w:lang w:eastAsia="ar-SA"/>
        </w:rPr>
        <w:t>ПОСТАНОВЛЕНИЕ</w:t>
      </w:r>
    </w:p>
    <w:p w:rsidR="00751F37" w:rsidRPr="00980011" w:rsidRDefault="00751F37">
      <w:pPr>
        <w:keepNext/>
        <w:spacing w:after="0" w:line="240" w:lineRule="auto"/>
        <w:rPr>
          <w:rFonts w:ascii="Arial" w:eastAsia="Times New Roman" w:hAnsi="Arial" w:cs="Arial"/>
          <w:color w:val="000000"/>
          <w:sz w:val="24"/>
          <w:szCs w:val="24"/>
          <w:lang w:eastAsia="ar-SA"/>
        </w:rPr>
      </w:pPr>
    </w:p>
    <w:p w:rsidR="00751F37" w:rsidRPr="00980011" w:rsidRDefault="00980011" w:rsidP="00980011">
      <w:pPr>
        <w:keepNext/>
        <w:spacing w:after="0" w:line="240" w:lineRule="auto"/>
        <w:ind w:firstLine="567"/>
        <w:rPr>
          <w:rFonts w:ascii="Arial" w:eastAsia="Times New Roman" w:hAnsi="Arial" w:cs="Arial"/>
          <w:color w:val="000000"/>
          <w:sz w:val="24"/>
          <w:szCs w:val="24"/>
          <w:lang w:eastAsia="ar-SA"/>
        </w:rPr>
      </w:pPr>
      <w:r w:rsidRPr="00980011">
        <w:rPr>
          <w:rFonts w:ascii="Arial" w:eastAsia="Times New Roman" w:hAnsi="Arial" w:cs="Arial"/>
          <w:color w:val="000000"/>
          <w:sz w:val="24"/>
          <w:szCs w:val="24"/>
          <w:lang w:eastAsia="ar-SA"/>
        </w:rPr>
        <w:t xml:space="preserve">от 29 декабря 2021 года            </w:t>
      </w:r>
      <w:r w:rsidRPr="00980011">
        <w:rPr>
          <w:rFonts w:ascii="Arial" w:eastAsia="Times New Roman" w:hAnsi="Arial" w:cs="Arial"/>
          <w:color w:val="000000"/>
          <w:sz w:val="24"/>
          <w:szCs w:val="24"/>
          <w:lang w:eastAsia="ar-SA"/>
        </w:rPr>
        <w:t xml:space="preserve">  № 113                               п.</w:t>
      </w:r>
      <w:r w:rsidRPr="00980011">
        <w:rPr>
          <w:rFonts w:ascii="Arial" w:eastAsia="Times New Roman" w:hAnsi="Arial" w:cs="Arial"/>
          <w:color w:val="000000"/>
          <w:sz w:val="24"/>
          <w:szCs w:val="24"/>
          <w:lang w:eastAsia="ar-SA"/>
        </w:rPr>
        <w:t xml:space="preserve"> Молодежный</w:t>
      </w:r>
    </w:p>
    <w:p w:rsidR="00751F37" w:rsidRPr="00980011" w:rsidRDefault="00751F37">
      <w:pPr>
        <w:pStyle w:val="a9"/>
        <w:jc w:val="both"/>
        <w:rPr>
          <w:rFonts w:ascii="Arial" w:hAnsi="Arial" w:cs="Arial"/>
          <w:sz w:val="24"/>
          <w:szCs w:val="24"/>
        </w:rPr>
      </w:pPr>
    </w:p>
    <w:p w:rsidR="00751F37" w:rsidRPr="00980011" w:rsidRDefault="00980011" w:rsidP="00980011">
      <w:pPr>
        <w:spacing w:after="0" w:line="240" w:lineRule="auto"/>
        <w:ind w:left="851" w:right="992"/>
        <w:jc w:val="center"/>
        <w:rPr>
          <w:rFonts w:ascii="Arial" w:eastAsia="Microsoft Sans Serif" w:hAnsi="Arial" w:cs="Arial"/>
          <w:b/>
          <w:sz w:val="32"/>
          <w:szCs w:val="32"/>
          <w:lang w:eastAsia="ru-RU"/>
        </w:rPr>
      </w:pPr>
      <w:r w:rsidRPr="00980011">
        <w:rPr>
          <w:rFonts w:ascii="Arial" w:eastAsia="Microsoft Sans Serif" w:hAnsi="Arial" w:cs="Arial"/>
          <w:b/>
          <w:sz w:val="32"/>
          <w:szCs w:val="32"/>
          <w:lang w:eastAsia="ru-RU"/>
        </w:rPr>
        <w:t xml:space="preserve">Об утверждении Положения о </w:t>
      </w:r>
      <w:r w:rsidRPr="00980011">
        <w:rPr>
          <w:rFonts w:ascii="Arial" w:eastAsia="Microsoft Sans Serif" w:hAnsi="Arial" w:cs="Arial"/>
          <w:b/>
          <w:sz w:val="32"/>
          <w:szCs w:val="32"/>
          <w:lang w:eastAsia="ru-RU"/>
        </w:rPr>
        <w:t>порядке разработки и утверждения административных регламентов предоставления муниципальных услуг</w:t>
      </w:r>
      <w:r>
        <w:rPr>
          <w:rFonts w:ascii="Arial" w:eastAsia="Microsoft Sans Serif" w:hAnsi="Arial" w:cs="Arial"/>
          <w:b/>
          <w:sz w:val="32"/>
          <w:szCs w:val="32"/>
          <w:lang w:eastAsia="ru-RU"/>
        </w:rPr>
        <w:t xml:space="preserve"> </w:t>
      </w:r>
      <w:r w:rsidRPr="00980011">
        <w:rPr>
          <w:rFonts w:ascii="Arial" w:eastAsia="Microsoft Sans Serif" w:hAnsi="Arial" w:cs="Arial"/>
          <w:b/>
          <w:sz w:val="32"/>
          <w:szCs w:val="32"/>
          <w:lang w:eastAsia="ru-RU"/>
        </w:rPr>
        <w:t>администрацией Черниговского сельского поселения Белореченского района</w:t>
      </w:r>
    </w:p>
    <w:p w:rsidR="00751F37" w:rsidRPr="00980011" w:rsidRDefault="00751F37">
      <w:pPr>
        <w:pStyle w:val="a9"/>
        <w:jc w:val="both"/>
        <w:rPr>
          <w:rFonts w:ascii="Arial" w:hAnsi="Arial" w:cs="Arial"/>
          <w:sz w:val="24"/>
          <w:szCs w:val="24"/>
        </w:rPr>
      </w:pPr>
    </w:p>
    <w:p w:rsidR="00751F37" w:rsidRPr="00980011" w:rsidRDefault="00751F37">
      <w:pPr>
        <w:pStyle w:val="a9"/>
        <w:jc w:val="both"/>
        <w:rPr>
          <w:rFonts w:ascii="Arial" w:hAnsi="Arial" w:cs="Arial"/>
          <w:sz w:val="24"/>
          <w:szCs w:val="24"/>
        </w:rPr>
      </w:pPr>
    </w:p>
    <w:p w:rsidR="00751F37" w:rsidRPr="00980011" w:rsidRDefault="00980011">
      <w:pPr>
        <w:pStyle w:val="a9"/>
        <w:ind w:firstLine="851"/>
        <w:jc w:val="both"/>
        <w:rPr>
          <w:rFonts w:ascii="Arial" w:hAnsi="Arial" w:cs="Arial"/>
          <w:sz w:val="24"/>
          <w:szCs w:val="24"/>
        </w:rPr>
      </w:pPr>
      <w:r w:rsidRPr="00980011">
        <w:rPr>
          <w:rFonts w:ascii="Arial" w:hAnsi="Arial" w:cs="Arial"/>
          <w:sz w:val="24"/>
          <w:szCs w:val="24"/>
        </w:rPr>
        <w:t xml:space="preserve">В соответствии с постановлением Правительства Российской Федерации от 20 июля 2021 г. </w:t>
      </w:r>
      <w:r w:rsidRPr="00980011">
        <w:rPr>
          <w:rFonts w:ascii="Arial" w:hAnsi="Arial" w:cs="Arial"/>
          <w:sz w:val="24"/>
          <w:szCs w:val="24"/>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w:t>
      </w:r>
      <w:r w:rsidRPr="00980011">
        <w:rPr>
          <w:rFonts w:ascii="Arial" w:hAnsi="Arial" w:cs="Arial"/>
          <w:sz w:val="24"/>
          <w:szCs w:val="24"/>
        </w:rPr>
        <w:t>жений актов Правительства Российской Федерации», руководствуясь статьей 32 Устава Черниговского сельского поселения Белореченского района, п о с т а н о в л я ю:</w:t>
      </w:r>
    </w:p>
    <w:p w:rsidR="00751F37" w:rsidRPr="00980011" w:rsidRDefault="00980011">
      <w:pPr>
        <w:pStyle w:val="a9"/>
        <w:numPr>
          <w:ilvl w:val="0"/>
          <w:numId w:val="1"/>
        </w:numPr>
        <w:ind w:left="0" w:firstLine="993"/>
        <w:jc w:val="both"/>
        <w:rPr>
          <w:rFonts w:ascii="Arial" w:hAnsi="Arial" w:cs="Arial"/>
          <w:sz w:val="24"/>
          <w:szCs w:val="24"/>
        </w:rPr>
      </w:pPr>
      <w:r w:rsidRPr="00980011">
        <w:rPr>
          <w:rFonts w:ascii="Arial" w:hAnsi="Arial" w:cs="Arial"/>
          <w:sz w:val="24"/>
          <w:szCs w:val="24"/>
        </w:rPr>
        <w:t xml:space="preserve">Утвердить Положение о порядке разработки и утверждения административных регламентов </w:t>
      </w:r>
      <w:r w:rsidRPr="00980011">
        <w:rPr>
          <w:rFonts w:ascii="Arial" w:hAnsi="Arial" w:cs="Arial"/>
          <w:sz w:val="24"/>
          <w:szCs w:val="24"/>
        </w:rPr>
        <w:t>предоставления муниципальных услуг (далее – Положение) согласно приложению.</w:t>
      </w:r>
    </w:p>
    <w:p w:rsidR="00751F37" w:rsidRPr="00980011" w:rsidRDefault="00980011">
      <w:pPr>
        <w:pStyle w:val="a9"/>
        <w:numPr>
          <w:ilvl w:val="0"/>
          <w:numId w:val="1"/>
        </w:numPr>
        <w:ind w:left="0" w:firstLine="993"/>
        <w:jc w:val="both"/>
        <w:rPr>
          <w:rFonts w:ascii="Arial" w:eastAsia="Times New Roman" w:hAnsi="Arial" w:cs="Arial"/>
          <w:sz w:val="24"/>
          <w:szCs w:val="24"/>
          <w:lang w:eastAsia="ru-RU"/>
        </w:rPr>
      </w:pPr>
      <w:r w:rsidRPr="00980011">
        <w:rPr>
          <w:rFonts w:ascii="Arial" w:eastAsia="Times New Roman" w:hAnsi="Arial" w:cs="Arial"/>
          <w:sz w:val="24"/>
          <w:szCs w:val="24"/>
          <w:lang w:eastAsia="ru-RU"/>
        </w:rPr>
        <w:t>Общему отделу администрации Черниговского сельского поселения Белореченского района (</w:t>
      </w:r>
      <w:proofErr w:type="spellStart"/>
      <w:r w:rsidRPr="00980011">
        <w:rPr>
          <w:rFonts w:ascii="Arial" w:eastAsia="Times New Roman" w:hAnsi="Arial" w:cs="Arial"/>
          <w:sz w:val="24"/>
          <w:szCs w:val="24"/>
          <w:lang w:eastAsia="ru-RU"/>
        </w:rPr>
        <w:t>Узлиян</w:t>
      </w:r>
      <w:proofErr w:type="spellEnd"/>
      <w:r w:rsidRPr="00980011">
        <w:rPr>
          <w:rFonts w:ascii="Arial" w:eastAsia="Times New Roman" w:hAnsi="Arial" w:cs="Arial"/>
          <w:sz w:val="24"/>
          <w:szCs w:val="24"/>
          <w:lang w:eastAsia="ru-RU"/>
        </w:rPr>
        <w:t xml:space="preserve"> Г.А.) обнародовать настоящее постановление в установленном порядке.</w:t>
      </w:r>
    </w:p>
    <w:p w:rsidR="00751F37" w:rsidRPr="00980011" w:rsidRDefault="00980011">
      <w:pPr>
        <w:pStyle w:val="ab"/>
        <w:numPr>
          <w:ilvl w:val="0"/>
          <w:numId w:val="1"/>
        </w:numPr>
        <w:spacing w:after="0" w:line="240" w:lineRule="auto"/>
        <w:ind w:left="0" w:firstLine="993"/>
        <w:jc w:val="both"/>
        <w:rPr>
          <w:rFonts w:ascii="Arial" w:eastAsia="Times New Roman" w:hAnsi="Arial" w:cs="Arial"/>
          <w:sz w:val="24"/>
          <w:szCs w:val="24"/>
          <w:lang w:eastAsia="ru-RU"/>
        </w:rPr>
      </w:pPr>
      <w:r w:rsidRPr="00980011">
        <w:rPr>
          <w:rFonts w:ascii="Arial" w:eastAsia="Times New Roman" w:hAnsi="Arial" w:cs="Arial"/>
          <w:sz w:val="24"/>
          <w:szCs w:val="24"/>
          <w:lang w:eastAsia="ru-RU"/>
        </w:rPr>
        <w:t>Контроль за выполнен</w:t>
      </w:r>
      <w:r w:rsidRPr="00980011">
        <w:rPr>
          <w:rFonts w:ascii="Arial" w:eastAsia="Times New Roman" w:hAnsi="Arial" w:cs="Arial"/>
          <w:sz w:val="24"/>
          <w:szCs w:val="24"/>
          <w:lang w:eastAsia="ru-RU"/>
        </w:rPr>
        <w:t xml:space="preserve">ием настоящего постановления возложить на заместителя главы администрации Черниговского сельского поселения Белореченского района </w:t>
      </w:r>
      <w:proofErr w:type="spellStart"/>
      <w:r w:rsidRPr="00980011">
        <w:rPr>
          <w:rFonts w:ascii="Arial" w:eastAsia="Times New Roman" w:hAnsi="Arial" w:cs="Arial"/>
          <w:sz w:val="24"/>
          <w:szCs w:val="24"/>
          <w:lang w:eastAsia="ru-RU"/>
        </w:rPr>
        <w:t>Панеш</w:t>
      </w:r>
      <w:proofErr w:type="spellEnd"/>
      <w:r w:rsidRPr="00980011">
        <w:rPr>
          <w:rFonts w:ascii="Arial" w:eastAsia="Times New Roman" w:hAnsi="Arial" w:cs="Arial"/>
          <w:sz w:val="24"/>
          <w:szCs w:val="24"/>
          <w:lang w:eastAsia="ru-RU"/>
        </w:rPr>
        <w:t xml:space="preserve"> А.М.</w:t>
      </w:r>
    </w:p>
    <w:p w:rsidR="00751F37" w:rsidRPr="00980011" w:rsidRDefault="00980011">
      <w:pPr>
        <w:pStyle w:val="a9"/>
        <w:ind w:firstLine="993"/>
        <w:jc w:val="both"/>
        <w:rPr>
          <w:rFonts w:ascii="Arial" w:hAnsi="Arial" w:cs="Arial"/>
          <w:sz w:val="24"/>
          <w:szCs w:val="24"/>
        </w:rPr>
      </w:pPr>
      <w:r w:rsidRPr="00980011">
        <w:rPr>
          <w:rFonts w:ascii="Arial" w:eastAsia="Times New Roman" w:hAnsi="Arial" w:cs="Arial"/>
          <w:sz w:val="24"/>
          <w:szCs w:val="24"/>
          <w:lang w:eastAsia="ru-RU"/>
        </w:rPr>
        <w:t>4. Постановление вступает в силу со дня официального обнародования.</w:t>
      </w:r>
    </w:p>
    <w:p w:rsidR="00751F37" w:rsidRDefault="00751F37">
      <w:pPr>
        <w:pStyle w:val="a9"/>
        <w:jc w:val="both"/>
        <w:rPr>
          <w:rFonts w:ascii="Arial" w:hAnsi="Arial" w:cs="Arial"/>
          <w:sz w:val="24"/>
          <w:szCs w:val="24"/>
        </w:rPr>
      </w:pPr>
    </w:p>
    <w:p w:rsidR="00980011" w:rsidRDefault="00980011">
      <w:pPr>
        <w:pStyle w:val="a9"/>
        <w:jc w:val="both"/>
        <w:rPr>
          <w:rFonts w:ascii="Arial" w:hAnsi="Arial" w:cs="Arial"/>
          <w:sz w:val="24"/>
          <w:szCs w:val="24"/>
        </w:rPr>
      </w:pPr>
    </w:p>
    <w:p w:rsidR="00980011" w:rsidRPr="00980011" w:rsidRDefault="00980011">
      <w:pPr>
        <w:pStyle w:val="a9"/>
        <w:jc w:val="both"/>
        <w:rPr>
          <w:rFonts w:ascii="Arial" w:hAnsi="Arial" w:cs="Arial"/>
          <w:sz w:val="24"/>
          <w:szCs w:val="24"/>
        </w:rPr>
      </w:pPr>
    </w:p>
    <w:p w:rsidR="00751F37" w:rsidRPr="00980011" w:rsidRDefault="00980011" w:rsidP="00980011">
      <w:pPr>
        <w:pStyle w:val="a9"/>
        <w:ind w:firstLine="567"/>
        <w:jc w:val="both"/>
        <w:rPr>
          <w:rFonts w:ascii="Arial" w:hAnsi="Arial" w:cs="Arial"/>
          <w:sz w:val="24"/>
          <w:szCs w:val="24"/>
        </w:rPr>
      </w:pPr>
      <w:r w:rsidRPr="00980011">
        <w:rPr>
          <w:rFonts w:ascii="Arial" w:hAnsi="Arial" w:cs="Arial"/>
          <w:sz w:val="24"/>
          <w:szCs w:val="24"/>
        </w:rPr>
        <w:t>Глава Черниговского сельского поселения</w:t>
      </w:r>
    </w:p>
    <w:p w:rsidR="00980011" w:rsidRPr="00980011" w:rsidRDefault="00980011" w:rsidP="00980011">
      <w:pPr>
        <w:pStyle w:val="a9"/>
        <w:ind w:firstLine="567"/>
        <w:jc w:val="both"/>
        <w:rPr>
          <w:rFonts w:ascii="Arial" w:hAnsi="Arial" w:cs="Arial"/>
          <w:sz w:val="24"/>
          <w:szCs w:val="24"/>
        </w:rPr>
      </w:pPr>
      <w:r w:rsidRPr="00980011">
        <w:rPr>
          <w:rFonts w:ascii="Arial" w:hAnsi="Arial" w:cs="Arial"/>
          <w:sz w:val="24"/>
          <w:szCs w:val="24"/>
        </w:rPr>
        <w:t>Белор</w:t>
      </w:r>
      <w:r w:rsidRPr="00980011">
        <w:rPr>
          <w:rFonts w:ascii="Arial" w:hAnsi="Arial" w:cs="Arial"/>
          <w:sz w:val="24"/>
          <w:szCs w:val="24"/>
        </w:rPr>
        <w:t xml:space="preserve">еченского района                                                                      </w:t>
      </w:r>
    </w:p>
    <w:p w:rsidR="00751F37" w:rsidRPr="00980011" w:rsidRDefault="00980011" w:rsidP="00980011">
      <w:pPr>
        <w:pStyle w:val="a9"/>
        <w:ind w:firstLine="567"/>
        <w:jc w:val="both"/>
        <w:rPr>
          <w:rFonts w:ascii="Arial" w:hAnsi="Arial" w:cs="Arial"/>
          <w:sz w:val="24"/>
          <w:szCs w:val="24"/>
        </w:rPr>
      </w:pPr>
      <w:r w:rsidRPr="00980011">
        <w:rPr>
          <w:rFonts w:ascii="Arial" w:hAnsi="Arial" w:cs="Arial"/>
          <w:sz w:val="24"/>
          <w:szCs w:val="24"/>
        </w:rPr>
        <w:t>О.С. Кероджан</w:t>
      </w:r>
    </w:p>
    <w:p w:rsidR="00980011" w:rsidRDefault="00980011">
      <w:pPr>
        <w:pStyle w:val="a9"/>
        <w:jc w:val="both"/>
        <w:rPr>
          <w:rFonts w:ascii="Arial" w:hAnsi="Arial" w:cs="Arial"/>
          <w:sz w:val="24"/>
          <w:szCs w:val="24"/>
        </w:rPr>
      </w:pPr>
    </w:p>
    <w:p w:rsidR="00980011" w:rsidRDefault="00980011">
      <w:pPr>
        <w:pStyle w:val="a9"/>
        <w:jc w:val="both"/>
        <w:rPr>
          <w:rFonts w:ascii="Arial" w:hAnsi="Arial" w:cs="Arial"/>
          <w:sz w:val="24"/>
          <w:szCs w:val="24"/>
        </w:rPr>
      </w:pPr>
    </w:p>
    <w:p w:rsidR="00980011" w:rsidRPr="00980011" w:rsidRDefault="00980011">
      <w:pPr>
        <w:pStyle w:val="a9"/>
        <w:jc w:val="both"/>
        <w:rPr>
          <w:rFonts w:ascii="Arial" w:hAnsi="Arial" w:cs="Arial"/>
          <w:sz w:val="24"/>
          <w:szCs w:val="24"/>
        </w:rPr>
      </w:pPr>
    </w:p>
    <w:p w:rsidR="00980011" w:rsidRPr="00980011" w:rsidRDefault="00980011" w:rsidP="00980011">
      <w:pPr>
        <w:pStyle w:val="ConsPlusNormal"/>
        <w:ind w:firstLine="567"/>
        <w:rPr>
          <w:rFonts w:ascii="Arial" w:hAnsi="Arial" w:cs="Arial"/>
          <w:sz w:val="24"/>
          <w:szCs w:val="24"/>
        </w:rPr>
      </w:pPr>
      <w:r w:rsidRPr="00980011">
        <w:rPr>
          <w:rFonts w:ascii="Arial" w:hAnsi="Arial" w:cs="Arial"/>
          <w:sz w:val="24"/>
          <w:szCs w:val="24"/>
        </w:rPr>
        <w:t>Приложение</w:t>
      </w:r>
    </w:p>
    <w:p w:rsidR="00980011" w:rsidRPr="00980011" w:rsidRDefault="00980011" w:rsidP="00980011">
      <w:pPr>
        <w:pStyle w:val="ConsPlusNormal"/>
        <w:ind w:firstLine="567"/>
        <w:rPr>
          <w:rFonts w:ascii="Arial" w:hAnsi="Arial" w:cs="Arial"/>
          <w:sz w:val="24"/>
          <w:szCs w:val="24"/>
        </w:rPr>
      </w:pPr>
      <w:r w:rsidRPr="00980011">
        <w:rPr>
          <w:rFonts w:ascii="Arial" w:hAnsi="Arial" w:cs="Arial"/>
          <w:sz w:val="24"/>
          <w:szCs w:val="24"/>
        </w:rPr>
        <w:t>УТВЕРЖДЕНО</w:t>
      </w:r>
    </w:p>
    <w:p w:rsidR="00980011" w:rsidRDefault="00980011" w:rsidP="00980011">
      <w:pPr>
        <w:pStyle w:val="ConsPlusNormal"/>
        <w:ind w:firstLine="567"/>
        <w:rPr>
          <w:rFonts w:ascii="Arial" w:hAnsi="Arial" w:cs="Arial"/>
          <w:sz w:val="24"/>
          <w:szCs w:val="24"/>
        </w:rPr>
      </w:pPr>
      <w:r w:rsidRPr="00980011">
        <w:rPr>
          <w:rFonts w:ascii="Arial" w:hAnsi="Arial" w:cs="Arial"/>
          <w:sz w:val="24"/>
          <w:szCs w:val="24"/>
        </w:rPr>
        <w:t xml:space="preserve">постановлением администрации </w:t>
      </w:r>
    </w:p>
    <w:p w:rsidR="00980011" w:rsidRPr="00980011" w:rsidRDefault="00980011" w:rsidP="00980011">
      <w:pPr>
        <w:pStyle w:val="ConsPlusNormal"/>
        <w:ind w:firstLine="567"/>
        <w:rPr>
          <w:rFonts w:ascii="Arial" w:hAnsi="Arial" w:cs="Arial"/>
          <w:sz w:val="24"/>
          <w:szCs w:val="24"/>
        </w:rPr>
      </w:pPr>
      <w:r w:rsidRPr="00980011">
        <w:rPr>
          <w:rFonts w:ascii="Arial" w:hAnsi="Arial" w:cs="Arial"/>
          <w:sz w:val="24"/>
          <w:szCs w:val="24"/>
        </w:rPr>
        <w:t>Черниговского сельского поселения</w:t>
      </w:r>
    </w:p>
    <w:p w:rsidR="00980011" w:rsidRPr="00980011" w:rsidRDefault="00980011" w:rsidP="00980011">
      <w:pPr>
        <w:pStyle w:val="ConsPlusNormal"/>
        <w:ind w:firstLine="567"/>
        <w:rPr>
          <w:rFonts w:ascii="Arial" w:hAnsi="Arial" w:cs="Arial"/>
          <w:sz w:val="24"/>
          <w:szCs w:val="24"/>
        </w:rPr>
      </w:pPr>
      <w:r w:rsidRPr="00980011">
        <w:rPr>
          <w:rFonts w:ascii="Arial" w:hAnsi="Arial" w:cs="Arial"/>
          <w:sz w:val="24"/>
          <w:szCs w:val="24"/>
        </w:rPr>
        <w:t>Белореченского района</w:t>
      </w:r>
    </w:p>
    <w:p w:rsidR="00980011" w:rsidRPr="00980011" w:rsidRDefault="00980011" w:rsidP="00980011">
      <w:pPr>
        <w:pStyle w:val="ConsPlusNormal"/>
        <w:ind w:firstLine="567"/>
        <w:rPr>
          <w:rFonts w:ascii="Arial" w:hAnsi="Arial" w:cs="Arial"/>
          <w:sz w:val="24"/>
          <w:szCs w:val="24"/>
        </w:rPr>
      </w:pPr>
      <w:r w:rsidRPr="00980011">
        <w:rPr>
          <w:rFonts w:ascii="Arial" w:hAnsi="Arial" w:cs="Arial"/>
          <w:sz w:val="24"/>
          <w:szCs w:val="24"/>
        </w:rPr>
        <w:t>от 29 декабря 2021 года № 113</w:t>
      </w:r>
    </w:p>
    <w:p w:rsidR="00980011" w:rsidRPr="00980011" w:rsidRDefault="00980011" w:rsidP="00980011">
      <w:pPr>
        <w:pStyle w:val="a9"/>
        <w:jc w:val="center"/>
        <w:rPr>
          <w:rFonts w:ascii="Arial" w:hAnsi="Arial" w:cs="Arial"/>
          <w:b/>
          <w:sz w:val="24"/>
          <w:szCs w:val="24"/>
        </w:rPr>
      </w:pPr>
      <w:bookmarkStart w:id="0" w:name="bookmark0"/>
    </w:p>
    <w:p w:rsidR="00980011" w:rsidRPr="00980011" w:rsidRDefault="00980011" w:rsidP="00980011">
      <w:pPr>
        <w:pStyle w:val="a9"/>
        <w:jc w:val="center"/>
        <w:rPr>
          <w:rFonts w:ascii="Arial" w:hAnsi="Arial" w:cs="Arial"/>
          <w:sz w:val="24"/>
          <w:szCs w:val="24"/>
        </w:rPr>
      </w:pPr>
      <w:r w:rsidRPr="00980011">
        <w:rPr>
          <w:rFonts w:ascii="Arial" w:hAnsi="Arial" w:cs="Arial"/>
          <w:b/>
          <w:sz w:val="24"/>
          <w:szCs w:val="24"/>
        </w:rPr>
        <w:lastRenderedPageBreak/>
        <w:t>ПОЛОЖЕНИЕ</w:t>
      </w:r>
      <w:bookmarkEnd w:id="0"/>
    </w:p>
    <w:p w:rsidR="00980011" w:rsidRPr="00980011" w:rsidRDefault="00980011" w:rsidP="00980011">
      <w:pPr>
        <w:pStyle w:val="a9"/>
        <w:jc w:val="center"/>
        <w:rPr>
          <w:rFonts w:ascii="Arial" w:hAnsi="Arial" w:cs="Arial"/>
          <w:sz w:val="24"/>
          <w:szCs w:val="24"/>
        </w:rPr>
      </w:pPr>
      <w:r w:rsidRPr="00980011">
        <w:rPr>
          <w:rFonts w:ascii="Arial" w:hAnsi="Arial" w:cs="Arial"/>
          <w:b/>
          <w:sz w:val="24"/>
          <w:szCs w:val="24"/>
        </w:rPr>
        <w:t xml:space="preserve">о порядке разработки и утверждения административных </w:t>
      </w:r>
    </w:p>
    <w:p w:rsidR="00980011" w:rsidRPr="00980011" w:rsidRDefault="00980011" w:rsidP="00980011">
      <w:pPr>
        <w:pStyle w:val="a9"/>
        <w:jc w:val="center"/>
        <w:rPr>
          <w:rFonts w:ascii="Arial" w:hAnsi="Arial" w:cs="Arial"/>
          <w:sz w:val="24"/>
          <w:szCs w:val="24"/>
        </w:rPr>
      </w:pPr>
      <w:r w:rsidRPr="00980011">
        <w:rPr>
          <w:rFonts w:ascii="Arial" w:hAnsi="Arial" w:cs="Arial"/>
          <w:b/>
          <w:sz w:val="24"/>
          <w:szCs w:val="24"/>
        </w:rPr>
        <w:t>регламентов предоставления муниципальных услуг администрацией Черниговского сельского поселения Белореченского района</w:t>
      </w:r>
    </w:p>
    <w:p w:rsidR="00980011" w:rsidRPr="00980011" w:rsidRDefault="00980011" w:rsidP="00980011">
      <w:pPr>
        <w:pStyle w:val="a9"/>
        <w:jc w:val="center"/>
        <w:rPr>
          <w:rFonts w:ascii="Arial" w:hAnsi="Arial" w:cs="Arial"/>
          <w:b/>
          <w:sz w:val="24"/>
          <w:szCs w:val="24"/>
        </w:rPr>
      </w:pPr>
      <w:bookmarkStart w:id="1" w:name="bookmark3"/>
    </w:p>
    <w:p w:rsidR="00980011" w:rsidRPr="00980011" w:rsidRDefault="00980011" w:rsidP="00980011">
      <w:pPr>
        <w:pStyle w:val="a9"/>
        <w:jc w:val="center"/>
        <w:rPr>
          <w:rFonts w:ascii="Arial" w:hAnsi="Arial" w:cs="Arial"/>
          <w:sz w:val="24"/>
          <w:szCs w:val="24"/>
        </w:rPr>
      </w:pPr>
      <w:r w:rsidRPr="00980011">
        <w:rPr>
          <w:rFonts w:ascii="Arial" w:hAnsi="Arial" w:cs="Arial"/>
          <w:sz w:val="24"/>
          <w:szCs w:val="24"/>
        </w:rPr>
        <w:t>Раздел I</w:t>
      </w:r>
    </w:p>
    <w:p w:rsidR="00980011" w:rsidRPr="00980011" w:rsidRDefault="00980011" w:rsidP="00980011">
      <w:pPr>
        <w:pStyle w:val="a9"/>
        <w:jc w:val="center"/>
        <w:rPr>
          <w:rFonts w:ascii="Arial" w:hAnsi="Arial" w:cs="Arial"/>
          <w:sz w:val="24"/>
          <w:szCs w:val="24"/>
        </w:rPr>
      </w:pPr>
      <w:r w:rsidRPr="00980011">
        <w:rPr>
          <w:rFonts w:ascii="Arial" w:hAnsi="Arial" w:cs="Arial"/>
          <w:sz w:val="24"/>
          <w:szCs w:val="24"/>
        </w:rPr>
        <w:t>Общие положения</w:t>
      </w:r>
      <w:bookmarkEnd w:id="1"/>
    </w:p>
    <w:p w:rsidR="00980011" w:rsidRPr="00980011" w:rsidRDefault="00980011" w:rsidP="00980011">
      <w:pPr>
        <w:pStyle w:val="a9"/>
        <w:jc w:val="center"/>
        <w:rPr>
          <w:rFonts w:ascii="Arial" w:hAnsi="Arial" w:cs="Arial"/>
          <w:b/>
          <w:sz w:val="24"/>
          <w:szCs w:val="24"/>
        </w:rPr>
      </w:pPr>
    </w:p>
    <w:p w:rsidR="00980011" w:rsidRPr="00980011" w:rsidRDefault="00980011" w:rsidP="00980011">
      <w:pPr>
        <w:pStyle w:val="a9"/>
        <w:ind w:firstLine="851"/>
        <w:jc w:val="both"/>
        <w:rPr>
          <w:rFonts w:ascii="Arial" w:hAnsi="Arial" w:cs="Arial"/>
          <w:sz w:val="24"/>
          <w:szCs w:val="24"/>
        </w:rPr>
      </w:pPr>
      <w:bookmarkStart w:id="2" w:name="bookmark4"/>
      <w:r w:rsidRPr="00980011">
        <w:rPr>
          <w:rFonts w:ascii="Arial" w:eastAsia="Times New Roman" w:hAnsi="Arial" w:cs="Arial"/>
          <w:sz w:val="24"/>
          <w:szCs w:val="24"/>
        </w:rPr>
        <w:t>1.1. Настоящее Положение устанавливает порядок разработки и утверждения административных регламентов предоставления муниципальных услуг администрацией Черниговского сельского поселения Белореченского района, выполняющими функции по предоставлению муниципальной услуги (далее соответственно – административный регламент).</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1.2. Административные регламенты разрабатываются отделами и утверждаются постановлением администрации Черниговского сельского поселения Белореченского района.</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органов исполнительной и законодательной власти Краснодарского края, а также в соответствии с единым стандартом предоставления муниципальной услуги (при его наличии) после внесения сведений о муниципальной услуге в государственную информационную систему Краснодарского края «Реестр государственных и муниципальных услуг» (далее - реестр услуг).</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Положением.</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Исполнение органами местного самоуправления отдельных государственных полномочий, переданных им на основании федеральных законов и законов субъекта Российской Федерации с предоставлением субвенций из федерального и краевого бюджетов,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если иное не установлено федеральным законом или законом Краснодарского края.</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1.4. Разработка, согласование, проведение экспертизы и утверждение проектов административных регламентов осуществляются отделами, с использованием программно-технических средств реестра услуг.</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1.5. Разработка административных регламентов включает следующие этапы:</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1.5.1. Внесение в реестр услуг отделами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1.5.2. Преобразование сведений, указанных в подпункте 1.5.1 настоящего пункта, в машиночитаемый вид в соответствии с требованиями, предусмотренными частью 3 статьи 12 Федерального закон</w:t>
      </w:r>
      <w:r>
        <w:rPr>
          <w:rFonts w:ascii="Arial" w:eastAsia="Times New Roman" w:hAnsi="Arial" w:cs="Arial"/>
          <w:sz w:val="24"/>
          <w:szCs w:val="24"/>
        </w:rPr>
        <w:t>а от 27 июля 2010 г.</w:t>
      </w:r>
      <w:r w:rsidRPr="00980011">
        <w:rPr>
          <w:rFonts w:ascii="Arial" w:eastAsia="Times New Roman" w:hAnsi="Arial" w:cs="Arial"/>
          <w:sz w:val="24"/>
          <w:szCs w:val="24"/>
        </w:rPr>
        <w:t xml:space="preserve"> № 210-ФЗ «Об </w:t>
      </w:r>
      <w:r w:rsidRPr="00980011">
        <w:rPr>
          <w:rFonts w:ascii="Arial" w:eastAsia="Times New Roman" w:hAnsi="Arial" w:cs="Arial"/>
          <w:sz w:val="24"/>
          <w:szCs w:val="24"/>
        </w:rPr>
        <w:lastRenderedPageBreak/>
        <w:t>организации предоставления государственных и муниципальных услуг» (далее – Федеральный закон);</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1.5.3. Автоматическое формирование из сведений, указанных в подпункте 1.5.2.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Положения.</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1.6. Сведения о муниципальной услуге, указанные в подпункте 1.5.1 пункта 5 настоящего Положения, должны быть достаточны для описания:</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1.6.1.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1.6.2. Уникальных для каждой категории заявителей, указанной в подпункте 1.6.1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Сведения о муниципальной услуге, преобразованные в машиночитаемый вид в соответствии с подпунктом 1.5.2 пункта 1.5 настоящего Положения,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1.7. При разработке административных регламентов отделами,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980011">
        <w:rPr>
          <w:rFonts w:ascii="Arial" w:eastAsia="Times New Roman" w:hAnsi="Arial" w:cs="Arial"/>
          <w:sz w:val="24"/>
          <w:szCs w:val="24"/>
        </w:rPr>
        <w:t>проактивном</w:t>
      </w:r>
      <w:proofErr w:type="spellEnd"/>
      <w:r w:rsidRPr="00980011">
        <w:rPr>
          <w:rFonts w:ascii="Arial" w:eastAsia="Times New Roman" w:hAnsi="Arial" w:cs="Arial"/>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w:t>
      </w:r>
    </w:p>
    <w:p w:rsidR="00980011" w:rsidRPr="00980011" w:rsidRDefault="00980011" w:rsidP="00980011">
      <w:pPr>
        <w:pStyle w:val="a9"/>
        <w:ind w:firstLine="851"/>
        <w:jc w:val="both"/>
        <w:rPr>
          <w:rFonts w:ascii="Arial" w:hAnsi="Arial" w:cs="Arial"/>
          <w:sz w:val="24"/>
          <w:szCs w:val="24"/>
        </w:rPr>
      </w:pPr>
      <w:r w:rsidRPr="00980011">
        <w:rPr>
          <w:rFonts w:ascii="Arial" w:eastAsia="Times New Roman" w:hAnsi="Arial" w:cs="Arial"/>
          <w:sz w:val="24"/>
          <w:szCs w:val="24"/>
        </w:rPr>
        <w:t>1.8. Наименование административных регламентов определяется отделами, с учетом формулировки нормативного правового акта, которым предусмотрена соответствующая муниципальная услуга.</w:t>
      </w:r>
    </w:p>
    <w:p w:rsidR="00980011" w:rsidRPr="00980011" w:rsidRDefault="00980011" w:rsidP="00980011">
      <w:pPr>
        <w:pStyle w:val="a9"/>
        <w:ind w:firstLine="851"/>
        <w:jc w:val="both"/>
        <w:rPr>
          <w:rFonts w:ascii="Arial" w:eastAsia="Times New Roman" w:hAnsi="Arial" w:cs="Arial"/>
          <w:b/>
          <w:sz w:val="24"/>
          <w:szCs w:val="24"/>
        </w:rPr>
      </w:pPr>
    </w:p>
    <w:p w:rsidR="00980011" w:rsidRPr="00980011" w:rsidRDefault="00980011" w:rsidP="00980011">
      <w:pPr>
        <w:pStyle w:val="a9"/>
        <w:jc w:val="center"/>
        <w:rPr>
          <w:rFonts w:ascii="Arial" w:hAnsi="Arial" w:cs="Arial"/>
          <w:sz w:val="24"/>
          <w:szCs w:val="24"/>
        </w:rPr>
      </w:pPr>
      <w:r w:rsidRPr="00980011">
        <w:rPr>
          <w:rFonts w:ascii="Arial" w:hAnsi="Arial" w:cs="Arial"/>
          <w:sz w:val="24"/>
          <w:szCs w:val="24"/>
        </w:rPr>
        <w:t>Раздел II</w:t>
      </w:r>
      <w:bookmarkEnd w:id="2"/>
    </w:p>
    <w:p w:rsidR="00980011" w:rsidRPr="00980011" w:rsidRDefault="00980011" w:rsidP="00980011">
      <w:pPr>
        <w:pStyle w:val="a9"/>
        <w:jc w:val="center"/>
        <w:rPr>
          <w:rFonts w:ascii="Arial" w:hAnsi="Arial" w:cs="Arial"/>
          <w:sz w:val="24"/>
          <w:szCs w:val="24"/>
        </w:rPr>
      </w:pPr>
      <w:bookmarkStart w:id="3" w:name="bookmark5"/>
      <w:r w:rsidRPr="00980011">
        <w:rPr>
          <w:rFonts w:ascii="Arial" w:hAnsi="Arial" w:cs="Arial"/>
          <w:sz w:val="24"/>
          <w:szCs w:val="24"/>
        </w:rPr>
        <w:t>Требования к регламент</w:t>
      </w:r>
      <w:bookmarkEnd w:id="3"/>
      <w:r w:rsidRPr="00980011">
        <w:rPr>
          <w:rFonts w:ascii="Arial" w:hAnsi="Arial" w:cs="Arial"/>
          <w:sz w:val="24"/>
          <w:szCs w:val="24"/>
        </w:rPr>
        <w:t>ам</w:t>
      </w:r>
    </w:p>
    <w:p w:rsidR="00980011" w:rsidRPr="00980011" w:rsidRDefault="00980011" w:rsidP="00980011">
      <w:pPr>
        <w:pStyle w:val="a9"/>
        <w:tabs>
          <w:tab w:val="left" w:pos="1080"/>
        </w:tabs>
        <w:ind w:firstLine="720"/>
        <w:jc w:val="center"/>
        <w:rPr>
          <w:rFonts w:ascii="Arial" w:hAnsi="Arial" w:cs="Arial"/>
          <w:b/>
          <w:sz w:val="24"/>
          <w:szCs w:val="24"/>
        </w:rPr>
      </w:pPr>
    </w:p>
    <w:p w:rsidR="00980011" w:rsidRPr="00980011" w:rsidRDefault="00980011" w:rsidP="00980011">
      <w:pPr>
        <w:autoSpaceDE w:val="0"/>
        <w:spacing w:after="0"/>
        <w:ind w:firstLine="851"/>
        <w:jc w:val="both"/>
        <w:rPr>
          <w:rFonts w:ascii="Arial" w:hAnsi="Arial" w:cs="Arial"/>
          <w:sz w:val="24"/>
          <w:szCs w:val="24"/>
        </w:rPr>
      </w:pPr>
      <w:bookmarkStart w:id="4" w:name="bookmark8"/>
      <w:r w:rsidRPr="00980011">
        <w:rPr>
          <w:rFonts w:ascii="Arial" w:hAnsi="Arial" w:cs="Arial"/>
          <w:sz w:val="24"/>
          <w:szCs w:val="24"/>
        </w:rPr>
        <w:t>2.1. В административный регламент включаются следующие разделы:</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2.1.1. Общие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2.1.2. Стандарт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2.1.3. Состав, последовательность и сроки выполнения административных процедур.</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2.1.4. Формы контроля за исполнением административного регламента.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 xml:space="preserve">2.1.5. Досудебный (внесудебный) порядок обжалования решений и действий (бездействия) органа, предоставляющего муниципальную услугу, </w:t>
      </w:r>
      <w:r w:rsidRPr="00980011">
        <w:rPr>
          <w:rFonts w:ascii="Arial" w:hAnsi="Arial" w:cs="Arial"/>
          <w:sz w:val="24"/>
          <w:szCs w:val="24"/>
        </w:rPr>
        <w:lastRenderedPageBreak/>
        <w:t>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 В раздел «Общие положения» включаются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2.2.1. Предмет регулирования административного регламента.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2.2.2. Круг заявителей.</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 Раздел «Стандарт предоставления муниципальной услуги» состоит из следующих подразделов:</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2.3.1. Наименование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 xml:space="preserve">2.3.2. Наименование органа, предоставляющего муниципальную услугу. </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2.3.3. Результат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2.3.4. Срок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2.3.5. Правовые основания для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2.3.6. Исчерпывающий перечень документов, необходимых для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2.3.7. Исчерпывающий перечень оснований для отказа в приеме документов, необходимых для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2.3.9. Размер платы, взимаемой с заявителя при предоставлении муниципальной услуги, и способы ее взимания.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2.3.11. Срок регистрации запроса заявителя о предоставлении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2.3.12. Требования к помещениям, в которых предоставляются муниципальные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2.3.13. Показатели доступности и качества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2.3.14.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2.4. Подраздел «Наименование органа, предоставляющего муниципальную услугу» должен включать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2.4.1. Полное наименование органа, предоставляющего муниципальную услугу, и наименование структурного подразделения, осуществляющего функции по предоставлению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 xml:space="preserve">2.4.2. Возможность (невозможность) принятия многофункциональным центром решения об отказе в приеме запроса и документов и (или) информации, </w:t>
      </w:r>
      <w:r w:rsidRPr="00980011">
        <w:rPr>
          <w:rFonts w:ascii="Arial" w:hAnsi="Arial" w:cs="Arial"/>
          <w:sz w:val="24"/>
          <w:szCs w:val="24"/>
        </w:rPr>
        <w:lastRenderedPageBreak/>
        <w:t>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2.5. Подраздел «Результат предоставления муниципальной услуги» должен включать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2.5.1. Наименование результата (результатов)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2.5.2.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2.5.3.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2.5.4. Наименование информационной системы, в которой фиксируется факт получения заявителем результата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2.5.5. Способ получения результата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2.6. Положения, указанные в пункте 2.5 настоящего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2.7.1.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2.7.2. В федеральной государственной информационной системе «Единый портал государственных и муниципальных услуг (функций)» и официальном интернет-портале государственных и муниципальных услуг Краснодарского края (далее - Единый портал государственных и муниципальных услуг и Региональный портал государственных и муниципальных услуг соответственно).</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2.7.3.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2.7.4.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 xml:space="preserve">2.8. Подраздел «Правовые основания для предоставления муниципальной услуги» должен включать сведения о размещении на официальном сайте администрации  Черниговского сельского поселения Белореченского района, а также на Едином портале государственных и муниципальных услуг и Региональном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sidRPr="00980011">
        <w:rPr>
          <w:rFonts w:ascii="Arial" w:hAnsi="Arial" w:cs="Arial"/>
          <w:sz w:val="24"/>
          <w:szCs w:val="24"/>
        </w:rPr>
        <w:lastRenderedPageBreak/>
        <w:t>органов, предоставляющих муниципальные услуги, а также их должностных лиц, муниципальных служащих, работников.</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2.9.1. Состав и способы подачи запроса о предоставлении муниципальной услуги, который должен содержать:</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2.9.1.1. Полное наименование органа, предоставляющего муниципальную услугу.</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2.9.1.2. Сведения, позволяющие идентифицировать заявителя, содержащиеся в документах, предусмотренных законодательством Российской Федерации.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2.9.1.3. Сведения, позволяющие идентифицировать представителя, содержащиеся в документах, предусмотренных законодательством Российской Федерации.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2.9.1.4. Дополнительные сведения, необходимые для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2.9.2. Перечень прилагаемых к запросу документов и (или) информации.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2.9.3.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2.9.4.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2.9.5.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2.10. Исчерпывающий перечень документов, указанных в подпункте 2.9.3. и 2.9.4.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2.11.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w:t>
      </w:r>
      <w:r w:rsidRPr="00980011">
        <w:rPr>
          <w:rFonts w:ascii="Arial" w:hAnsi="Arial" w:cs="Arial"/>
          <w:sz w:val="24"/>
          <w:szCs w:val="24"/>
        </w:rPr>
        <w:lastRenderedPageBreak/>
        <w:t>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2.12.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2.12.1.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2.12.2. Исчерпывающий перечень оснований для отказа в предоставлении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Для каждого основания, включенного в перечни, указанные в подпунктах 2.12.1 и 2.12.2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Исчерпывающий перечень оснований, предусмотренных подпунктами 2.12.1 и 2.12.2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2.13.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2.13.1. Сведения о размещении на Едином портале государственных и муниципальных услуг, Региональном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2.13.2.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2.14.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 xml:space="preserve">2.15.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w:t>
      </w:r>
      <w:r w:rsidRPr="00980011">
        <w:rPr>
          <w:rFonts w:ascii="Arial" w:hAnsi="Arial" w:cs="Arial"/>
          <w:sz w:val="24"/>
          <w:szCs w:val="24"/>
        </w:rPr>
        <w:lastRenderedPageBreak/>
        <w:t>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2.16. В подраздел «Иные требования к предоставлению муниципальной услуги» включаются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2.16.1. Перечень услуг, которые являются необходимыми и обязательными для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2.16.2. Размер платы за предоставление указанных в подпункте 2.16.1 настоящего пункта услуг в случаях, когда размер платы установлен законодательством Российской Федерации.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2.16.3. Перечень информационных систем, используемых для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2.17.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80011" w:rsidRPr="00980011" w:rsidRDefault="00980011" w:rsidP="00980011">
      <w:pPr>
        <w:autoSpaceDE w:val="0"/>
        <w:spacing w:after="0" w:line="240" w:lineRule="auto"/>
        <w:ind w:firstLine="851"/>
        <w:jc w:val="both"/>
        <w:rPr>
          <w:rFonts w:ascii="Arial" w:hAnsi="Arial" w:cs="Arial"/>
          <w:sz w:val="24"/>
          <w:szCs w:val="24"/>
        </w:rPr>
      </w:pPr>
      <w:r w:rsidRPr="00980011">
        <w:rPr>
          <w:rFonts w:ascii="Arial" w:hAnsi="Arial" w:cs="Arial"/>
          <w:sz w:val="24"/>
          <w:szCs w:val="24"/>
        </w:rPr>
        <w:t>2.17.1.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80011" w:rsidRPr="00980011" w:rsidRDefault="00980011" w:rsidP="00980011">
      <w:pPr>
        <w:autoSpaceDE w:val="0"/>
        <w:spacing w:after="0" w:line="240" w:lineRule="auto"/>
        <w:ind w:firstLine="851"/>
        <w:jc w:val="both"/>
        <w:rPr>
          <w:rFonts w:ascii="Arial" w:hAnsi="Arial" w:cs="Arial"/>
          <w:sz w:val="24"/>
          <w:szCs w:val="24"/>
        </w:rPr>
      </w:pPr>
      <w:r w:rsidRPr="00980011">
        <w:rPr>
          <w:rFonts w:ascii="Arial" w:hAnsi="Arial" w:cs="Arial"/>
          <w:sz w:val="24"/>
          <w:szCs w:val="24"/>
        </w:rPr>
        <w:t>2.17.2. Описание административной процедуры профилирования заявителя</w:t>
      </w:r>
    </w:p>
    <w:p w:rsidR="00980011" w:rsidRPr="00980011" w:rsidRDefault="00980011" w:rsidP="00980011">
      <w:pPr>
        <w:autoSpaceDE w:val="0"/>
        <w:spacing w:after="0" w:line="240" w:lineRule="auto"/>
        <w:ind w:firstLine="851"/>
        <w:jc w:val="both"/>
        <w:rPr>
          <w:rFonts w:ascii="Arial" w:hAnsi="Arial" w:cs="Arial"/>
          <w:sz w:val="24"/>
          <w:szCs w:val="24"/>
        </w:rPr>
      </w:pPr>
      <w:r w:rsidRPr="00980011">
        <w:rPr>
          <w:rFonts w:ascii="Arial" w:hAnsi="Arial" w:cs="Arial"/>
          <w:sz w:val="24"/>
          <w:szCs w:val="24"/>
        </w:rPr>
        <w:t>2.17.3 Подразделы, содержащие описание вариантов предоставления муниципальной услуги.</w:t>
      </w:r>
    </w:p>
    <w:p w:rsidR="00980011" w:rsidRPr="00980011" w:rsidRDefault="00980011" w:rsidP="00980011">
      <w:pPr>
        <w:autoSpaceDE w:val="0"/>
        <w:spacing w:after="0" w:line="240" w:lineRule="auto"/>
        <w:ind w:firstLine="851"/>
        <w:jc w:val="both"/>
        <w:rPr>
          <w:rFonts w:ascii="Arial" w:hAnsi="Arial" w:cs="Arial"/>
          <w:sz w:val="24"/>
          <w:szCs w:val="24"/>
        </w:rPr>
      </w:pPr>
      <w:r w:rsidRPr="00980011">
        <w:rPr>
          <w:rFonts w:ascii="Arial" w:hAnsi="Arial" w:cs="Arial"/>
          <w:sz w:val="24"/>
          <w:szCs w:val="24"/>
        </w:rPr>
        <w:t>2.18.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80011" w:rsidRPr="00980011" w:rsidRDefault="00980011" w:rsidP="00980011">
      <w:pPr>
        <w:autoSpaceDE w:val="0"/>
        <w:spacing w:after="0" w:line="240" w:lineRule="auto"/>
        <w:ind w:firstLine="851"/>
        <w:jc w:val="both"/>
        <w:rPr>
          <w:rFonts w:ascii="Arial" w:hAnsi="Arial" w:cs="Arial"/>
          <w:sz w:val="24"/>
          <w:szCs w:val="24"/>
        </w:rPr>
      </w:pPr>
      <w:r w:rsidRPr="00980011">
        <w:rPr>
          <w:rFonts w:ascii="Arial" w:hAnsi="Arial" w:cs="Arial"/>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80011" w:rsidRPr="00980011" w:rsidRDefault="00980011" w:rsidP="00980011">
      <w:pPr>
        <w:autoSpaceDE w:val="0"/>
        <w:spacing w:after="0" w:line="240" w:lineRule="auto"/>
        <w:ind w:firstLine="851"/>
        <w:jc w:val="both"/>
        <w:rPr>
          <w:rFonts w:ascii="Arial" w:hAnsi="Arial" w:cs="Arial"/>
          <w:sz w:val="24"/>
          <w:szCs w:val="24"/>
        </w:rPr>
      </w:pPr>
      <w:r w:rsidRPr="00980011">
        <w:rPr>
          <w:rFonts w:ascii="Arial" w:hAnsi="Arial" w:cs="Arial"/>
          <w:sz w:val="24"/>
          <w:szCs w:val="24"/>
        </w:rPr>
        <w:t>2.19. Подразделы, содержащие описание вариантов предоставления государственной услуги, формируются по количеству вариантов предоставления услуги, предусмотренных подпунктом 2.17.1 пункта 2.17 настоящего Положения,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lastRenderedPageBreak/>
        <w:t>2.20.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2.20.1.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2.20.2.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2.20.3. Наличие (отсутствие) возможности подачи запроса представителем заявителя.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2.20.4.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2.20.5. Орган местного самоуправления, отделы администрации Черниговского сельского поселения Белореченского района, участвующие в приеме запроса о предоставлении муниципальной услуги, в том числе сведения о возможности подачи запроса в отдел, администрацию Черниговского сельского поселения Белореченского района или многофункциональный центр (при наличии такой возможности).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2.20.6.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2.20.7.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2.21.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2.21.1. Наименование федерального органа исполнительной власти, органа исполнительной власти субъекта Российской Федерации, органы местного самоуправления, в которые направляется запрос.</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2.21.2. Направляемые в запросе сведения.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2.21.3. Запрашиваемые в запросе сведения с указанием их цели использования.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2.21.4. Основание для информационного запроса, срок его направления.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2.21.5. Срок, в течение которого результат запроса должен поступить в орган, предоставляющий муниципальную услугу.</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 xml:space="preserve">Орган, предоставляющий муниципальную услугу, организует между входящими в его состав отделами обмен сведениями, необходимыми для предоставления муниципальной услуги и находящимися в распоряжении указанного </w:t>
      </w:r>
      <w:r w:rsidRPr="00980011">
        <w:rPr>
          <w:rFonts w:ascii="Arial" w:hAnsi="Arial" w:cs="Arial"/>
          <w:sz w:val="24"/>
          <w:szCs w:val="24"/>
        </w:rPr>
        <w:lastRenderedPageBreak/>
        <w:t>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2.22. В описание административной процедуры приостановления предоставления муниципальной услуги включаются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2.22.1.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2.22.2. Состав и содержание осуществляемых при приостановлении предоставления муниципальной услуги административных действий.</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2.22.3. Перечень оснований для возобновления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2.23.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2.23.1. Критерии принятия решения о предоставлении (об отказе в предоставлении)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2.23.2.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2.24. В описание административной процедуры предоставления результата муниципальной услуги включаются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2.24.1. Способы предоставления результата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2.24.2. Срок предоставления заявителю результата муниципальной услуги, исчисляемый со дня принятия решения о предоставлении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2.24.3.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2.25. В описание административной процедуры получения дополнительных сведений от заявителя включаются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2.25.1. Основания для получения от заявителя дополнительных документов и (или) информации в процессе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2.25.2. Срок, необходимый для получения таких документов и (или) информации.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2.25.3.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2.25.4. Перечень органов государственной власти, органов местного самоуправления, отделов администрации Черниговского сельского поселения Белореченского района, участвующих в административной процедуре, в случае, если они известны (при необходимости).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lastRenderedPageBreak/>
        <w:t>2.26. В случае если вариант предоставления муниципальной услуги предполагает предоставление муниципальной услуги в упреждающем (</w:t>
      </w:r>
      <w:proofErr w:type="spellStart"/>
      <w:r w:rsidRPr="00980011">
        <w:rPr>
          <w:rFonts w:ascii="Arial" w:hAnsi="Arial" w:cs="Arial"/>
          <w:sz w:val="24"/>
          <w:szCs w:val="24"/>
        </w:rPr>
        <w:t>проактивном</w:t>
      </w:r>
      <w:proofErr w:type="spellEnd"/>
      <w:r w:rsidRPr="00980011">
        <w:rPr>
          <w:rFonts w:ascii="Arial" w:hAnsi="Arial" w:cs="Arial"/>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2.26.1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980011">
        <w:rPr>
          <w:rFonts w:ascii="Arial" w:hAnsi="Arial" w:cs="Arial"/>
          <w:sz w:val="24"/>
          <w:szCs w:val="24"/>
        </w:rPr>
        <w:t>проактивном</w:t>
      </w:r>
      <w:proofErr w:type="spellEnd"/>
      <w:r w:rsidRPr="00980011">
        <w:rPr>
          <w:rFonts w:ascii="Arial" w:hAnsi="Arial" w:cs="Arial"/>
          <w:sz w:val="24"/>
          <w:szCs w:val="24"/>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2.26.2.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980011">
        <w:rPr>
          <w:rFonts w:ascii="Arial" w:hAnsi="Arial" w:cs="Arial"/>
          <w:sz w:val="24"/>
          <w:szCs w:val="24"/>
        </w:rPr>
        <w:t>проактивном</w:t>
      </w:r>
      <w:proofErr w:type="spellEnd"/>
      <w:r w:rsidRPr="00980011">
        <w:rPr>
          <w:rFonts w:ascii="Arial" w:hAnsi="Arial" w:cs="Arial"/>
          <w:sz w:val="24"/>
          <w:szCs w:val="24"/>
        </w:rPr>
        <w:t>) режиме.</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2.26.3. Наименование информационной системы, из которой должны поступить сведения, указанные в подпункте 2.26.2 настоящего пункта, а также информационной системы органа, предоставляющего муниципальную услугу, в которую должны поступить данные сведения.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2.26.4.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2.26.2 настоящего пункта.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2.27. Раздел «Формы контроля за исполнением административного регламента» состоит из следующих подразделов:</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2.27.1.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2.27.2.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2.27.3.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2.27.4.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sz w:val="24"/>
          <w:szCs w:val="24"/>
        </w:rPr>
        <w:t>2.28.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80011" w:rsidRPr="00980011" w:rsidRDefault="00980011" w:rsidP="00980011">
      <w:pPr>
        <w:pStyle w:val="a9"/>
        <w:tabs>
          <w:tab w:val="left" w:pos="1260"/>
        </w:tabs>
        <w:jc w:val="center"/>
        <w:rPr>
          <w:rFonts w:ascii="Arial" w:hAnsi="Arial" w:cs="Arial"/>
          <w:b/>
          <w:sz w:val="24"/>
          <w:szCs w:val="24"/>
        </w:rPr>
      </w:pPr>
    </w:p>
    <w:p w:rsidR="00980011" w:rsidRPr="00980011" w:rsidRDefault="00980011" w:rsidP="00980011">
      <w:pPr>
        <w:pStyle w:val="a9"/>
        <w:tabs>
          <w:tab w:val="left" w:pos="1260"/>
        </w:tabs>
        <w:jc w:val="center"/>
        <w:rPr>
          <w:rFonts w:ascii="Arial" w:hAnsi="Arial" w:cs="Arial"/>
          <w:sz w:val="24"/>
          <w:szCs w:val="24"/>
        </w:rPr>
      </w:pPr>
      <w:r w:rsidRPr="00980011">
        <w:rPr>
          <w:rFonts w:ascii="Arial" w:hAnsi="Arial" w:cs="Arial"/>
          <w:sz w:val="24"/>
          <w:szCs w:val="24"/>
        </w:rPr>
        <w:lastRenderedPageBreak/>
        <w:t xml:space="preserve">Раздел </w:t>
      </w:r>
      <w:bookmarkStart w:id="5" w:name="bookmark9"/>
      <w:bookmarkEnd w:id="4"/>
      <w:r w:rsidRPr="00980011">
        <w:rPr>
          <w:rFonts w:ascii="Arial" w:hAnsi="Arial" w:cs="Arial"/>
          <w:sz w:val="24"/>
          <w:szCs w:val="24"/>
          <w:lang w:val="en-US"/>
        </w:rPr>
        <w:t>III</w:t>
      </w:r>
    </w:p>
    <w:p w:rsidR="00980011" w:rsidRPr="00980011" w:rsidRDefault="00980011" w:rsidP="00980011">
      <w:pPr>
        <w:pStyle w:val="a9"/>
        <w:tabs>
          <w:tab w:val="left" w:pos="1260"/>
        </w:tabs>
        <w:jc w:val="center"/>
        <w:rPr>
          <w:rFonts w:ascii="Arial" w:hAnsi="Arial" w:cs="Arial"/>
          <w:sz w:val="24"/>
          <w:szCs w:val="24"/>
        </w:rPr>
      </w:pPr>
      <w:r w:rsidRPr="00980011">
        <w:rPr>
          <w:rFonts w:ascii="Arial" w:hAnsi="Arial" w:cs="Arial"/>
          <w:sz w:val="24"/>
          <w:szCs w:val="24"/>
        </w:rPr>
        <w:t xml:space="preserve">Порядок согласования и утверждения </w:t>
      </w:r>
    </w:p>
    <w:p w:rsidR="00980011" w:rsidRPr="00980011" w:rsidRDefault="00980011" w:rsidP="00980011">
      <w:pPr>
        <w:pStyle w:val="a9"/>
        <w:tabs>
          <w:tab w:val="left" w:pos="1260"/>
        </w:tabs>
        <w:jc w:val="center"/>
        <w:rPr>
          <w:rFonts w:ascii="Arial" w:hAnsi="Arial" w:cs="Arial"/>
          <w:sz w:val="24"/>
          <w:szCs w:val="24"/>
        </w:rPr>
      </w:pPr>
      <w:r w:rsidRPr="00980011">
        <w:rPr>
          <w:rFonts w:ascii="Arial" w:hAnsi="Arial" w:cs="Arial"/>
          <w:sz w:val="24"/>
          <w:szCs w:val="24"/>
        </w:rPr>
        <w:t>административных регламентов</w:t>
      </w:r>
    </w:p>
    <w:p w:rsidR="00980011" w:rsidRPr="00980011" w:rsidRDefault="00980011" w:rsidP="00980011">
      <w:pPr>
        <w:pStyle w:val="a9"/>
        <w:tabs>
          <w:tab w:val="left" w:pos="1260"/>
        </w:tabs>
        <w:jc w:val="center"/>
        <w:rPr>
          <w:rFonts w:ascii="Arial" w:hAnsi="Arial" w:cs="Arial"/>
          <w:b/>
          <w:sz w:val="24"/>
          <w:szCs w:val="24"/>
        </w:rPr>
      </w:pP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 xml:space="preserve">3.1. При разработке и утверждении проектов административных регламентов применяется </w:t>
      </w:r>
      <w:hyperlink r:id="rId5" w:history="1">
        <w:r w:rsidRPr="00980011">
          <w:rPr>
            <w:rStyle w:val="ac"/>
            <w:rFonts w:ascii="Arial" w:hAnsi="Arial" w:cs="Arial"/>
            <w:bCs/>
            <w:sz w:val="24"/>
            <w:szCs w:val="24"/>
          </w:rPr>
          <w:t>порядок</w:t>
        </w:r>
      </w:hyperlink>
      <w:r w:rsidRPr="00980011">
        <w:rPr>
          <w:rFonts w:ascii="Arial" w:hAnsi="Arial" w:cs="Arial"/>
          <w:bCs/>
          <w:sz w:val="24"/>
          <w:szCs w:val="24"/>
        </w:rPr>
        <w:t xml:space="preserve"> подготовки и оформления правовых актов администрации Черниговского сельского поселения Белореченского района, утвержденные постановлением администрации Черниговского сельского поселения Белореченского района 27 октября 2021 г. № 78 «Об утверждении Инструкции по делопроизводству в администрации Черниговского сельского поселения Белореченского района», за исключением особенностей, установленных настоящим Порядком.</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3.2. Проект административного регламента формируется отделами администрации Черниговского сельского поселения Белореченского района, исполняющим функции по предоставлению муниципальной услуги, в машиночитаемом формате в электронном виде в реестре услуг.</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3.3. Общий отдел администрации Черниговского сельского поселения Белореченского района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3.3.1. Отделом администрации Черниговского сельского поселения Белореченского района, исполняющим функции по предоставлению муниципальных услуг.</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3.3.2. Должностным лицам и отделам администрации Черниговского сельского поселения Белореченского района,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3.3.3. Органу, уполномоченному на проведение экспертизы проекта административного регламента.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3.3.4. Должностному лицу, уполномоченному на проведение регистрации актов.</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3.4. Отделы,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3.5. Проект административного регламента рассматривается структурным подразделением,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 xml:space="preserve">3.7. Результатом рассмотрения проекта административного регламента органом, участвующим в согласовании, является принятие таким структурным </w:t>
      </w:r>
      <w:r w:rsidRPr="00980011">
        <w:rPr>
          <w:rFonts w:ascii="Arial" w:hAnsi="Arial" w:cs="Arial"/>
          <w:bCs/>
          <w:sz w:val="24"/>
          <w:szCs w:val="24"/>
        </w:rPr>
        <w:lastRenderedPageBreak/>
        <w:t>подразделением решения о согласовании или несогласовании проекта административного регламента.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При принятии решения о согласовании проекта административного регламента отделы, участвующие в согласовании, проставляет отметку о согласовании проекта в листе согласования.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При принятии решения о несогласовании проекта административного регламента отделы, участвующие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3.8. После рассмотрения проекта административного регламента всеми структурными подразделениями,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выполняющее функцию по предоставлению муниципальной услуги, рассматривает поступившие замечания.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в соответствии с постановлением администрации Черниговского сельского поселения Белореченского района от 14 апреля 2010 г. № 40 «Об утверждении порядка проведения антикоррупционной экспертизы нормативных правовых актов и проектов нормативных правовых актов администрации Черниговского сельского поселения Белореченского района».</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 xml:space="preserve">В случае согласия с замечаниями, представленными отделами, участвующими в согласовании, отдел, выполняющее функцию по предоставлению муниципальной услуги, в срок, не превышающий 5 рабочих дней, вносит с учетом полученных замечаний изменения в сведения о муниципальной услуге, указанные в </w:t>
      </w:r>
      <w:hyperlink r:id="rId6" w:history="1">
        <w:r w:rsidRPr="00980011">
          <w:rPr>
            <w:rStyle w:val="ac"/>
            <w:rFonts w:ascii="Arial" w:hAnsi="Arial" w:cs="Arial"/>
            <w:bCs/>
            <w:color w:val="0000FF"/>
            <w:sz w:val="24"/>
            <w:szCs w:val="24"/>
          </w:rPr>
          <w:t>подпункте 1.5.1 пункта 1.5</w:t>
        </w:r>
      </w:hyperlink>
      <w:r w:rsidRPr="00980011">
        <w:rPr>
          <w:rFonts w:ascii="Arial" w:hAnsi="Arial" w:cs="Arial"/>
          <w:bCs/>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структурным подразделениям, участвующим в согласовании.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При наличии возражений к замечаниям структурное подразделение,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участвующего в согласовании (структурных подразделений, участвующих в согласовании), и направления такого протокола указанному структурному подразделению (указанным структурным подразделениям).</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3.9. В случае согласия с возражениями, представленными отделом, выполняющим функцию по предоставлению муниципальной услуги, отдел, участвующий в согласовании (структурные подразделения,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lastRenderedPageBreak/>
        <w:t>В случае несогласия с возражениями, представленными отделом, выполняющим функцию по предоставлению муниципальной услуги, отдел, участвующий в согласовании (отделы,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3.10. Отдел, выполняющий функцию по предоставлению муниципальной услуги, после повторного отказа отдел, участвующий в согласовании (отделов,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 xml:space="preserve">3.11. Разногласия по проекту административного регламента разрешаются в порядке, установленном постановлением администрации муниципального образования </w:t>
      </w:r>
      <w:proofErr w:type="spellStart"/>
      <w:r w:rsidRPr="00980011">
        <w:rPr>
          <w:rFonts w:ascii="Arial" w:hAnsi="Arial" w:cs="Arial"/>
          <w:bCs/>
          <w:sz w:val="24"/>
          <w:szCs w:val="24"/>
        </w:rPr>
        <w:t>Белореченский</w:t>
      </w:r>
      <w:proofErr w:type="spellEnd"/>
      <w:r w:rsidRPr="00980011">
        <w:rPr>
          <w:rFonts w:ascii="Arial" w:hAnsi="Arial" w:cs="Arial"/>
          <w:bCs/>
          <w:sz w:val="24"/>
          <w:szCs w:val="24"/>
        </w:rPr>
        <w:t xml:space="preserve"> район от 19 декабря 2019 г. № 3102 «Об утверждении Инструкции по делопроизводству в администрации муниципального образования </w:t>
      </w:r>
      <w:proofErr w:type="spellStart"/>
      <w:r w:rsidRPr="00980011">
        <w:rPr>
          <w:rFonts w:ascii="Arial" w:hAnsi="Arial" w:cs="Arial"/>
          <w:bCs/>
          <w:sz w:val="24"/>
          <w:szCs w:val="24"/>
        </w:rPr>
        <w:t>Белореченский</w:t>
      </w:r>
      <w:proofErr w:type="spellEnd"/>
      <w:r w:rsidRPr="00980011">
        <w:rPr>
          <w:rFonts w:ascii="Arial" w:hAnsi="Arial" w:cs="Arial"/>
          <w:bCs/>
          <w:sz w:val="24"/>
          <w:szCs w:val="24"/>
        </w:rPr>
        <w:t xml:space="preserve"> район».</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 xml:space="preserve">3.12. После согласования проекта административного регламента со всеми отделами, участвующими в согласовании, или при разрешении разногласий по проекту административного регламента отдел, выполняющий функцию по предоставлению муниципальной услуги, направляет проект административного регламента на экспертизу в соответствии с </w:t>
      </w:r>
      <w:hyperlink r:id="rId7" w:history="1">
        <w:r w:rsidRPr="00980011">
          <w:rPr>
            <w:rStyle w:val="ac"/>
            <w:rFonts w:ascii="Arial" w:hAnsi="Arial" w:cs="Arial"/>
            <w:bCs/>
            <w:sz w:val="24"/>
            <w:szCs w:val="24"/>
          </w:rPr>
          <w:t>разделом IV</w:t>
        </w:r>
      </w:hyperlink>
      <w:r w:rsidRPr="00980011">
        <w:rPr>
          <w:rFonts w:ascii="Arial" w:hAnsi="Arial" w:cs="Arial"/>
          <w:bCs/>
          <w:sz w:val="24"/>
          <w:szCs w:val="24"/>
        </w:rPr>
        <w:t xml:space="preserve"> настоящего Положения.</w:t>
      </w:r>
    </w:p>
    <w:p w:rsidR="00980011" w:rsidRPr="00980011" w:rsidRDefault="00980011" w:rsidP="00980011">
      <w:pPr>
        <w:autoSpaceDE w:val="0"/>
        <w:spacing w:after="0"/>
        <w:ind w:firstLine="851"/>
        <w:jc w:val="both"/>
        <w:rPr>
          <w:rFonts w:ascii="Arial" w:hAnsi="Arial" w:cs="Arial"/>
          <w:sz w:val="24"/>
          <w:szCs w:val="24"/>
        </w:rPr>
      </w:pPr>
      <w:r w:rsidRPr="00980011">
        <w:rPr>
          <w:rFonts w:ascii="Arial" w:hAnsi="Arial" w:cs="Arial"/>
          <w:bCs/>
          <w:sz w:val="24"/>
          <w:szCs w:val="24"/>
        </w:rPr>
        <w:t>3.13.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Черниговского сельского поселения Белореченского района,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980011" w:rsidRPr="00980011" w:rsidRDefault="00980011" w:rsidP="00980011">
      <w:pPr>
        <w:pStyle w:val="a9"/>
        <w:tabs>
          <w:tab w:val="left" w:pos="1260"/>
        </w:tabs>
        <w:jc w:val="center"/>
        <w:rPr>
          <w:rFonts w:ascii="Arial" w:hAnsi="Arial" w:cs="Arial"/>
          <w:b/>
          <w:bCs/>
          <w:sz w:val="24"/>
          <w:szCs w:val="24"/>
        </w:rPr>
      </w:pPr>
    </w:p>
    <w:p w:rsidR="00980011" w:rsidRPr="00980011" w:rsidRDefault="00980011" w:rsidP="00980011">
      <w:pPr>
        <w:pStyle w:val="a9"/>
        <w:tabs>
          <w:tab w:val="left" w:pos="1260"/>
        </w:tabs>
        <w:jc w:val="center"/>
        <w:rPr>
          <w:rFonts w:ascii="Arial" w:hAnsi="Arial" w:cs="Arial"/>
          <w:sz w:val="24"/>
          <w:szCs w:val="24"/>
        </w:rPr>
      </w:pPr>
      <w:r w:rsidRPr="00980011">
        <w:rPr>
          <w:rFonts w:ascii="Arial" w:hAnsi="Arial" w:cs="Arial"/>
          <w:sz w:val="24"/>
          <w:szCs w:val="24"/>
        </w:rPr>
        <w:t xml:space="preserve">Раздел </w:t>
      </w:r>
      <w:r w:rsidRPr="00980011">
        <w:rPr>
          <w:rFonts w:ascii="Arial" w:hAnsi="Arial" w:cs="Arial"/>
          <w:sz w:val="24"/>
          <w:szCs w:val="24"/>
          <w:lang w:val="en-US"/>
        </w:rPr>
        <w:t>IV</w:t>
      </w:r>
    </w:p>
    <w:p w:rsidR="00980011" w:rsidRPr="00980011" w:rsidRDefault="00980011" w:rsidP="00980011">
      <w:pPr>
        <w:pStyle w:val="a9"/>
        <w:tabs>
          <w:tab w:val="left" w:pos="1260"/>
        </w:tabs>
        <w:jc w:val="center"/>
        <w:rPr>
          <w:rFonts w:ascii="Arial" w:hAnsi="Arial" w:cs="Arial"/>
          <w:sz w:val="24"/>
          <w:szCs w:val="24"/>
        </w:rPr>
      </w:pPr>
      <w:r w:rsidRPr="00980011">
        <w:rPr>
          <w:rFonts w:ascii="Arial" w:hAnsi="Arial" w:cs="Arial"/>
          <w:sz w:val="24"/>
          <w:szCs w:val="24"/>
        </w:rPr>
        <w:t>Проведение экспертизы проектов административных</w:t>
      </w:r>
    </w:p>
    <w:p w:rsidR="00980011" w:rsidRPr="00980011" w:rsidRDefault="00980011" w:rsidP="00980011">
      <w:pPr>
        <w:pStyle w:val="a9"/>
        <w:tabs>
          <w:tab w:val="left" w:pos="1260"/>
        </w:tabs>
        <w:jc w:val="center"/>
        <w:rPr>
          <w:rFonts w:ascii="Arial" w:hAnsi="Arial" w:cs="Arial"/>
          <w:sz w:val="24"/>
          <w:szCs w:val="24"/>
        </w:rPr>
      </w:pPr>
      <w:r w:rsidRPr="00980011">
        <w:rPr>
          <w:rFonts w:ascii="Arial" w:hAnsi="Arial" w:cs="Arial"/>
          <w:sz w:val="24"/>
          <w:szCs w:val="24"/>
        </w:rPr>
        <w:t xml:space="preserve">регламентов </w:t>
      </w:r>
    </w:p>
    <w:bookmarkEnd w:id="5"/>
    <w:p w:rsidR="00980011" w:rsidRPr="00980011" w:rsidRDefault="00980011" w:rsidP="00980011">
      <w:pPr>
        <w:pStyle w:val="a5"/>
        <w:tabs>
          <w:tab w:val="left" w:pos="1260"/>
          <w:tab w:val="left" w:pos="1292"/>
        </w:tabs>
        <w:spacing w:after="0"/>
        <w:ind w:left="-360" w:right="40"/>
        <w:rPr>
          <w:rFonts w:ascii="Arial" w:hAnsi="Arial" w:cs="Arial"/>
          <w:b/>
          <w:sz w:val="24"/>
          <w:szCs w:val="24"/>
        </w:rPr>
      </w:pP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 xml:space="preserve">4.2. Уполномоченным органом является отдел экономического развития администрации муниципального образования </w:t>
      </w:r>
      <w:proofErr w:type="spellStart"/>
      <w:r w:rsidRPr="00980011">
        <w:rPr>
          <w:rFonts w:ascii="Arial" w:hAnsi="Arial" w:cs="Arial"/>
          <w:sz w:val="24"/>
          <w:szCs w:val="24"/>
        </w:rPr>
        <w:t>Белореченский</w:t>
      </w:r>
      <w:proofErr w:type="spellEnd"/>
      <w:r w:rsidRPr="00980011">
        <w:rPr>
          <w:rFonts w:ascii="Arial" w:hAnsi="Arial" w:cs="Arial"/>
          <w:sz w:val="24"/>
          <w:szCs w:val="24"/>
        </w:rPr>
        <w:t xml:space="preserve"> район.</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4.3. Предметом экспертизы являются:</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4.3.1. Соответствие проектов административных регламентов требованиям пунктов 1.3 и 1.7 настоящего Порядка.</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4.3.2. Соответствие критериев принятия решения требованиям, предусмотренным абзацем вторым пункта 2.12.2 настоящего Положения.</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4.3.3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80011" w:rsidRPr="00980011" w:rsidRDefault="00980011" w:rsidP="00980011">
      <w:pPr>
        <w:pStyle w:val="a5"/>
        <w:spacing w:after="0"/>
        <w:ind w:left="20" w:right="20" w:firstLine="900"/>
        <w:jc w:val="both"/>
        <w:rPr>
          <w:rFonts w:ascii="Arial" w:hAnsi="Arial" w:cs="Arial"/>
          <w:sz w:val="24"/>
          <w:szCs w:val="24"/>
        </w:rPr>
      </w:pPr>
      <w:bookmarkStart w:id="6" w:name="_GoBack"/>
      <w:r w:rsidRPr="00980011">
        <w:rPr>
          <w:rFonts w:ascii="Arial" w:hAnsi="Arial" w:cs="Arial"/>
          <w:sz w:val="24"/>
          <w:szCs w:val="24"/>
        </w:rPr>
        <w:lastRenderedPageBreak/>
        <w:t>4.4.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4.5.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4.6.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4.7. При наличии в заключении уполномоченного органа замечаний и предложений к проекту административного регламента отдел, исполняющий функции по предоставлению муниципальной услуги, обеспечивает учет таких замечаний и предложений.</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При наличии разногласий отдел, исполняющий функции по предоставлению муниципальной услуги, вносит в протокол разногласий возражения на замечания уполномоченного органа.</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Уполномоченный орган рассматривает возражения, представленные отделом, исполняющим функции по предоставлению муниципальной услуги, в срок, не превышающий 5 рабочих дней с даты внесения отделом, исполняющим функции по предоставлению муниципальной услуги, таких возражений в протокол разногласий.</w:t>
      </w:r>
    </w:p>
    <w:p w:rsidR="00980011" w:rsidRP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В случае несогласия с возражениями, представленными отделом, предоставляющим муниципальную услугу, уполномоченный орган проставляет соответствующую отметку в протоколе разногласий.</w:t>
      </w:r>
    </w:p>
    <w:p w:rsidR="00980011" w:rsidRDefault="00980011" w:rsidP="00980011">
      <w:pPr>
        <w:pStyle w:val="a5"/>
        <w:spacing w:after="0"/>
        <w:ind w:left="20" w:right="20" w:firstLine="900"/>
        <w:jc w:val="both"/>
        <w:rPr>
          <w:rFonts w:ascii="Arial" w:hAnsi="Arial" w:cs="Arial"/>
          <w:sz w:val="24"/>
          <w:szCs w:val="24"/>
        </w:rPr>
      </w:pPr>
      <w:r w:rsidRPr="00980011">
        <w:rPr>
          <w:rFonts w:ascii="Arial" w:hAnsi="Arial" w:cs="Arial"/>
          <w:sz w:val="24"/>
          <w:szCs w:val="24"/>
        </w:rPr>
        <w:t>4.8. Разногласия по проекту административного регламента между отделом, исполняющим функции по предоставлению муниципальной услуги, и уполномоченным органом разрешаются в порядке, предусмотренном постановлением администрации Черниговского сельского поселения Белореченского района от 27 октября 2021 г. № 78 «Об утверждении Инструкции по делопроизводству в администрации Черниговского сельского поселения Белореченского района».</w:t>
      </w:r>
    </w:p>
    <w:p w:rsidR="00980011" w:rsidRDefault="00980011" w:rsidP="00980011">
      <w:pPr>
        <w:pStyle w:val="a5"/>
        <w:spacing w:after="0"/>
        <w:ind w:left="20" w:right="20" w:firstLine="900"/>
        <w:jc w:val="both"/>
        <w:rPr>
          <w:rFonts w:ascii="Arial" w:hAnsi="Arial" w:cs="Arial"/>
          <w:sz w:val="24"/>
          <w:szCs w:val="24"/>
        </w:rPr>
      </w:pPr>
    </w:p>
    <w:bookmarkEnd w:id="6"/>
    <w:p w:rsidR="00980011" w:rsidRPr="00980011" w:rsidRDefault="00980011" w:rsidP="00980011">
      <w:pPr>
        <w:pStyle w:val="a5"/>
        <w:spacing w:after="0"/>
        <w:ind w:left="20" w:right="20" w:firstLine="900"/>
        <w:rPr>
          <w:rFonts w:ascii="Arial" w:hAnsi="Arial" w:cs="Arial"/>
          <w:sz w:val="24"/>
          <w:szCs w:val="24"/>
        </w:rPr>
      </w:pPr>
    </w:p>
    <w:p w:rsidR="00980011" w:rsidRPr="00980011" w:rsidRDefault="00980011" w:rsidP="00980011">
      <w:pPr>
        <w:autoSpaceDE w:val="0"/>
        <w:spacing w:after="0" w:line="240" w:lineRule="auto"/>
        <w:ind w:firstLine="567"/>
        <w:jc w:val="both"/>
        <w:rPr>
          <w:rFonts w:ascii="Arial" w:hAnsi="Arial" w:cs="Arial"/>
          <w:sz w:val="24"/>
          <w:szCs w:val="24"/>
        </w:rPr>
      </w:pPr>
      <w:r w:rsidRPr="00980011">
        <w:rPr>
          <w:rFonts w:ascii="Arial" w:hAnsi="Arial" w:cs="Arial"/>
          <w:sz w:val="24"/>
          <w:szCs w:val="24"/>
        </w:rPr>
        <w:t>Заместитель главы администрации</w:t>
      </w:r>
    </w:p>
    <w:p w:rsidR="00980011" w:rsidRDefault="00980011" w:rsidP="00980011">
      <w:pPr>
        <w:autoSpaceDE w:val="0"/>
        <w:spacing w:after="0" w:line="240" w:lineRule="auto"/>
        <w:ind w:firstLine="567"/>
        <w:jc w:val="both"/>
        <w:rPr>
          <w:rFonts w:ascii="Arial" w:hAnsi="Arial" w:cs="Arial"/>
          <w:sz w:val="24"/>
          <w:szCs w:val="24"/>
        </w:rPr>
      </w:pPr>
      <w:r w:rsidRPr="00980011">
        <w:rPr>
          <w:rFonts w:ascii="Arial" w:hAnsi="Arial" w:cs="Arial"/>
          <w:sz w:val="24"/>
          <w:szCs w:val="24"/>
        </w:rPr>
        <w:t>Черниговского сельского поселения</w:t>
      </w:r>
    </w:p>
    <w:p w:rsidR="00980011" w:rsidRDefault="00980011" w:rsidP="00980011">
      <w:pPr>
        <w:autoSpaceDE w:val="0"/>
        <w:spacing w:after="0" w:line="240" w:lineRule="auto"/>
        <w:ind w:firstLine="567"/>
        <w:jc w:val="both"/>
        <w:rPr>
          <w:rFonts w:ascii="Arial" w:hAnsi="Arial" w:cs="Arial"/>
          <w:sz w:val="24"/>
          <w:szCs w:val="24"/>
        </w:rPr>
      </w:pPr>
      <w:r>
        <w:rPr>
          <w:rFonts w:ascii="Arial" w:hAnsi="Arial" w:cs="Arial"/>
          <w:sz w:val="24"/>
          <w:szCs w:val="24"/>
        </w:rPr>
        <w:t>Белореченского района</w:t>
      </w:r>
    </w:p>
    <w:p w:rsidR="00980011" w:rsidRPr="00980011" w:rsidRDefault="00980011" w:rsidP="00980011">
      <w:pPr>
        <w:autoSpaceDE w:val="0"/>
        <w:spacing w:after="0" w:line="240" w:lineRule="auto"/>
        <w:ind w:firstLine="567"/>
        <w:jc w:val="both"/>
        <w:rPr>
          <w:rFonts w:ascii="Arial" w:hAnsi="Arial" w:cs="Arial"/>
          <w:sz w:val="24"/>
          <w:szCs w:val="24"/>
        </w:rPr>
      </w:pPr>
      <w:r>
        <w:rPr>
          <w:rFonts w:ascii="Arial" w:hAnsi="Arial" w:cs="Arial"/>
          <w:sz w:val="24"/>
          <w:szCs w:val="24"/>
        </w:rPr>
        <w:t xml:space="preserve">А.М. </w:t>
      </w:r>
      <w:proofErr w:type="spellStart"/>
      <w:r>
        <w:rPr>
          <w:rFonts w:ascii="Arial" w:hAnsi="Arial" w:cs="Arial"/>
          <w:sz w:val="24"/>
          <w:szCs w:val="24"/>
        </w:rPr>
        <w:t>Панеш</w:t>
      </w:r>
      <w:proofErr w:type="spellEnd"/>
    </w:p>
    <w:p w:rsidR="00980011" w:rsidRPr="00980011" w:rsidRDefault="00980011" w:rsidP="00980011">
      <w:pPr>
        <w:pStyle w:val="a9"/>
        <w:jc w:val="both"/>
        <w:rPr>
          <w:rFonts w:ascii="Arial" w:hAnsi="Arial" w:cs="Arial"/>
          <w:sz w:val="24"/>
          <w:szCs w:val="24"/>
        </w:rPr>
      </w:pPr>
    </w:p>
    <w:sectPr w:rsidR="00980011" w:rsidRPr="00980011">
      <w:pgSz w:w="11906" w:h="16838"/>
      <w:pgMar w:top="1134" w:right="566"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90C2C"/>
    <w:multiLevelType w:val="multilevel"/>
    <w:tmpl w:val="403489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222D75"/>
    <w:multiLevelType w:val="multilevel"/>
    <w:tmpl w:val="34DAFD84"/>
    <w:lvl w:ilvl="0">
      <w:start w:val="1"/>
      <w:numFmt w:val="decimal"/>
      <w:lvlText w:val="%1."/>
      <w:lvlJc w:val="left"/>
      <w:pPr>
        <w:tabs>
          <w:tab w:val="num" w:pos="0"/>
        </w:tabs>
        <w:ind w:left="1316" w:hanging="465"/>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751F37"/>
    <w:rsid w:val="00751F37"/>
    <w:rsid w:val="0098001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4217"/>
  <w15:docId w15:val="{2EA30092-5E5C-4C01-88C2-1D3A7652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E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75CB6"/>
    <w:rPr>
      <w:rFonts w:ascii="Tahoma" w:hAnsi="Tahoma" w:cs="Tahoma"/>
      <w:sz w:val="16"/>
      <w:szCs w:val="16"/>
    </w:rPr>
  </w:style>
  <w:style w:type="paragraph" w:styleId="a4">
    <w:name w:val="Title"/>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No Spacing"/>
    <w:qFormat/>
    <w:rsid w:val="00616271"/>
  </w:style>
  <w:style w:type="paragraph" w:styleId="aa">
    <w:name w:val="Balloon Text"/>
    <w:basedOn w:val="a"/>
    <w:uiPriority w:val="99"/>
    <w:semiHidden/>
    <w:unhideWhenUsed/>
    <w:qFormat/>
    <w:rsid w:val="00C75CB6"/>
    <w:pPr>
      <w:spacing w:after="0" w:line="240" w:lineRule="auto"/>
    </w:pPr>
    <w:rPr>
      <w:rFonts w:ascii="Tahoma" w:hAnsi="Tahoma" w:cs="Tahoma"/>
      <w:sz w:val="16"/>
      <w:szCs w:val="16"/>
    </w:rPr>
  </w:style>
  <w:style w:type="paragraph" w:styleId="ab">
    <w:name w:val="List Paragraph"/>
    <w:basedOn w:val="a"/>
    <w:uiPriority w:val="34"/>
    <w:qFormat/>
    <w:rsid w:val="00281812"/>
    <w:pPr>
      <w:ind w:left="720"/>
      <w:contextualSpacing/>
    </w:pPr>
  </w:style>
  <w:style w:type="character" w:styleId="ac">
    <w:name w:val="Hyperlink"/>
    <w:rsid w:val="00980011"/>
    <w:rPr>
      <w:color w:val="000080"/>
      <w:u w:val="single"/>
      <w:lang/>
    </w:rPr>
  </w:style>
  <w:style w:type="paragraph" w:customStyle="1" w:styleId="2">
    <w:name w:val="Заголовок №2"/>
    <w:basedOn w:val="a"/>
    <w:rsid w:val="00980011"/>
    <w:pPr>
      <w:shd w:val="clear" w:color="auto" w:fill="FFFFFF"/>
      <w:suppressAutoHyphens w:val="0"/>
      <w:spacing w:before="600" w:after="0" w:line="317" w:lineRule="exact"/>
      <w:jc w:val="center"/>
    </w:pPr>
    <w:rPr>
      <w:rFonts w:ascii="Times New Roman" w:eastAsia="Times New Roman" w:hAnsi="Times New Roman" w:cs="Times New Roman"/>
      <w:b/>
      <w:bCs/>
      <w:sz w:val="26"/>
      <w:szCs w:val="26"/>
      <w:lang w:val="x-none" w:eastAsia="zh-CN"/>
    </w:rPr>
  </w:style>
  <w:style w:type="paragraph" w:customStyle="1" w:styleId="ConsPlusNormal">
    <w:name w:val="ConsPlusNormal"/>
    <w:rsid w:val="00980011"/>
    <w:pPr>
      <w:widowControl w:val="0"/>
      <w:autoSpaceDE w:val="0"/>
    </w:pPr>
    <w:rPr>
      <w:rFonts w:ascii="Calibri" w:eastAsia="Times New Roman" w:hAnsi="Calibri" w:cs="Calibri"/>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8B17317913241FCEE435ED62582D53943DE0C9540DF24D14C14D6F989C19997075CCD4FD338BA4560B88943B5C9D1329782CBBF6B84AA5j55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C8B17317913241FCEE435ED62582D53943DE0C9540DF24D14C14D6F989C19997075CCD4FD338AA1530B88943B5C9D1329782CBBF6B84AA5j558H" TargetMode="External"/><Relationship Id="rId5" Type="http://schemas.openxmlformats.org/officeDocument/2006/relationships/hyperlink" Target="consultantplus://offline/ref=CC8B17317913241FCEE435ED62582D53943CE1CF5F0AF24D14C14D6F989C19997075CCD4FD338AA1580B88943B5C9D1329782CBBF6B84AA5j558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15</Pages>
  <Words>6179</Words>
  <Characters>35221</Characters>
  <Application>Microsoft Office Word</Application>
  <DocSecurity>0</DocSecurity>
  <Lines>293</Lines>
  <Paragraphs>82</Paragraphs>
  <ScaleCrop>false</ScaleCrop>
  <Company/>
  <LinksUpToDate>false</LinksUpToDate>
  <CharactersWithSpaces>41318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dc:creator>
  <dc:description/>
  <cp:lastModifiedBy>USER</cp:lastModifiedBy>
  <cp:revision>12</cp:revision>
  <cp:lastPrinted>2021-09-01T12:43:00Z</cp:lastPrinted>
  <dcterms:created xsi:type="dcterms:W3CDTF">2021-08-26T06:24:00Z</dcterms:created>
  <dcterms:modified xsi:type="dcterms:W3CDTF">2021-12-29T12:19:00Z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